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8" w:rsidRPr="009D6038" w:rsidRDefault="009D6038">
      <w:pPr>
        <w:rPr>
          <w:rFonts w:ascii="Times New Roman" w:hAnsi="Times New Roman" w:cs="Times New Roman"/>
          <w:b/>
          <w:sz w:val="32"/>
          <w:szCs w:val="32"/>
        </w:rPr>
      </w:pPr>
      <w:r w:rsidRPr="009D6038">
        <w:rPr>
          <w:rFonts w:ascii="Times New Roman" w:hAnsi="Times New Roman" w:cs="Times New Roman"/>
          <w:b/>
          <w:sz w:val="32"/>
          <w:szCs w:val="32"/>
        </w:rPr>
        <w:t>Matematyka</w:t>
      </w: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Uczniowie:</w:t>
      </w:r>
    </w:p>
    <w:p w:rsidR="009D6038" w:rsidRDefault="009D6038" w:rsidP="009D60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Daniel Dobkowski – I TH</w:t>
      </w:r>
    </w:p>
    <w:p w:rsidR="009D6038" w:rsidRDefault="009D6038" w:rsidP="009D60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Marcin Pasiak – II TM-tps</w:t>
      </w:r>
    </w:p>
    <w:p w:rsidR="009D6038" w:rsidRDefault="009D6038" w:rsidP="009D60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Karol Miller – III TL</w:t>
      </w:r>
      <w:r w:rsidRPr="009D60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9D6038" w:rsidRDefault="009D6038" w:rsidP="009D60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Alina Pasierb – egzaminator</w:t>
      </w:r>
    </w:p>
    <w:p w:rsidR="009D6038" w:rsidRDefault="009D6038" w:rsidP="009D60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Edyta Małek-Karaś – członek komisji</w:t>
      </w:r>
    </w:p>
    <w:p w:rsidR="009D6038" w:rsidRDefault="009D6038" w:rsidP="009D60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Marek Wojtaś – członek komisji</w:t>
      </w:r>
    </w:p>
    <w:p w:rsidR="009D6038" w:rsidRPr="009D6038" w:rsidRDefault="009D6038" w:rsidP="009D603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038">
        <w:rPr>
          <w:rFonts w:ascii="Times New Roman" w:hAnsi="Times New Roman" w:cs="Times New Roman"/>
          <w:b/>
          <w:sz w:val="32"/>
          <w:szCs w:val="32"/>
        </w:rPr>
        <w:t>Biologia</w:t>
      </w: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Uczeń:</w:t>
      </w:r>
    </w:p>
    <w:p w:rsidR="009D6038" w:rsidRDefault="009D6038" w:rsidP="009D603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Daniel Dobkowski – I TH</w:t>
      </w: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9D6038" w:rsidRDefault="009D6038" w:rsidP="009D6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Marzena Gietka – egzaminator</w:t>
      </w:r>
    </w:p>
    <w:p w:rsidR="009D6038" w:rsidRDefault="009D6038" w:rsidP="009D6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Ewa Grochowska – członek komisji</w:t>
      </w:r>
    </w:p>
    <w:p w:rsidR="009D6038" w:rsidRDefault="009D6038" w:rsidP="009D60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Elżbieta Bazan – członek komisji</w:t>
      </w:r>
    </w:p>
    <w:p w:rsidR="009D6038" w:rsidRPr="00EC7FEC" w:rsidRDefault="009D6038" w:rsidP="00EC7F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7FEC">
        <w:rPr>
          <w:rFonts w:ascii="Times New Roman" w:hAnsi="Times New Roman" w:cs="Times New Roman"/>
          <w:b/>
          <w:sz w:val="32"/>
          <w:szCs w:val="32"/>
        </w:rPr>
        <w:t>Język angielski</w:t>
      </w:r>
    </w:p>
    <w:p w:rsidR="009D6038" w:rsidRDefault="009D6038" w:rsidP="00EC7FEC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Uczeń: </w:t>
      </w:r>
    </w:p>
    <w:p w:rsidR="009D6038" w:rsidRPr="009D6038" w:rsidRDefault="009D6038" w:rsidP="009D603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D6038">
        <w:rPr>
          <w:rFonts w:ascii="Times New Roman" w:hAnsi="Times New Roman" w:cs="Times New Roman"/>
          <w:sz w:val="32"/>
          <w:szCs w:val="32"/>
        </w:rPr>
        <w:t>Kacper Cebula</w:t>
      </w:r>
      <w:r w:rsidR="00EC7FEC">
        <w:rPr>
          <w:rFonts w:ascii="Times New Roman" w:hAnsi="Times New Roman" w:cs="Times New Roman"/>
          <w:sz w:val="32"/>
          <w:szCs w:val="32"/>
        </w:rPr>
        <w:t xml:space="preserve"> – III TL</w:t>
      </w: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9D6038" w:rsidRDefault="009D6038" w:rsidP="009D603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Marta Nawrocka – egzaminator</w:t>
      </w:r>
    </w:p>
    <w:p w:rsidR="009D6038" w:rsidRDefault="009D6038" w:rsidP="009D603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Monika Reichert – członek komisji</w:t>
      </w:r>
    </w:p>
    <w:p w:rsidR="009D6038" w:rsidRDefault="00EC7FEC" w:rsidP="009D603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Ewa Madej</w:t>
      </w:r>
      <w:r w:rsidR="009D6038">
        <w:rPr>
          <w:rFonts w:ascii="Times New Roman" w:hAnsi="Times New Roman" w:cs="Times New Roman"/>
          <w:sz w:val="32"/>
          <w:szCs w:val="32"/>
        </w:rPr>
        <w:t xml:space="preserve"> – członek komisji</w:t>
      </w:r>
    </w:p>
    <w:p w:rsidR="00E579B1" w:rsidRDefault="00E579B1" w:rsidP="009D6038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32768" w:rsidRDefault="00932768" w:rsidP="009D6038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D6038" w:rsidRPr="00EC7FEC" w:rsidRDefault="00EC7FEC" w:rsidP="009327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7FEC">
        <w:rPr>
          <w:rFonts w:ascii="Times New Roman" w:hAnsi="Times New Roman" w:cs="Times New Roman"/>
          <w:b/>
          <w:sz w:val="32"/>
          <w:szCs w:val="32"/>
        </w:rPr>
        <w:lastRenderedPageBreak/>
        <w:t>Elektryczne wyposażenie pojazdów samochodowych</w:t>
      </w:r>
    </w:p>
    <w:p w:rsidR="00EC7FEC" w:rsidRDefault="00EC7FEC" w:rsidP="009D6038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Uczeń:</w:t>
      </w:r>
    </w:p>
    <w:p w:rsidR="00EC7FEC" w:rsidRPr="00EC7FEC" w:rsidRDefault="00EC7FEC" w:rsidP="00EC7FE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Kamil Dziedzic </w:t>
      </w:r>
      <w:r w:rsidR="00E579B1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II TM-tps</w:t>
      </w:r>
    </w:p>
    <w:p w:rsidR="009D6038" w:rsidRPr="009D6038" w:rsidRDefault="009D6038" w:rsidP="009D6038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C7FEC" w:rsidRDefault="00EC7FEC" w:rsidP="00EC7F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EC7FEC" w:rsidRDefault="00EC7FEC" w:rsidP="00EC7FE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Waldemar Pisarski  – egzaminator</w:t>
      </w:r>
    </w:p>
    <w:p w:rsidR="00EC7FEC" w:rsidRDefault="00EC7FEC" w:rsidP="00EC7FE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Grzegorz Kotuła – członek komisji</w:t>
      </w:r>
    </w:p>
    <w:p w:rsidR="00EC7FEC" w:rsidRDefault="00EC7FEC" w:rsidP="00EC7FE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Kamil Kak – członek komisji</w:t>
      </w: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79B1" w:rsidRDefault="00E579B1" w:rsidP="00EC7F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Wychowanie fizyczne</w:t>
      </w:r>
    </w:p>
    <w:p w:rsidR="00E579B1" w:rsidRDefault="00E579B1" w:rsidP="00EC7F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79B1" w:rsidRDefault="00E579B1" w:rsidP="00EC7F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79B1">
        <w:rPr>
          <w:rFonts w:ascii="Times New Roman" w:hAnsi="Times New Roman" w:cs="Times New Roman"/>
          <w:sz w:val="32"/>
          <w:szCs w:val="32"/>
        </w:rPr>
        <w:t>Uczennica:</w:t>
      </w:r>
    </w:p>
    <w:p w:rsidR="00E579B1" w:rsidRDefault="00E579B1" w:rsidP="00E579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79B1">
        <w:rPr>
          <w:rFonts w:ascii="Times New Roman" w:hAnsi="Times New Roman" w:cs="Times New Roman"/>
          <w:sz w:val="32"/>
          <w:szCs w:val="32"/>
        </w:rPr>
        <w:t>Katarzyna Skiba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932768">
        <w:rPr>
          <w:rFonts w:ascii="Times New Roman" w:hAnsi="Times New Roman" w:cs="Times New Roman"/>
          <w:sz w:val="32"/>
          <w:szCs w:val="32"/>
        </w:rPr>
        <w:t xml:space="preserve"> III TL</w:t>
      </w:r>
    </w:p>
    <w:p w:rsidR="00E579B1" w:rsidRDefault="00E579B1" w:rsidP="00E579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79B1" w:rsidRPr="00EC7FEC" w:rsidRDefault="00E579B1" w:rsidP="00E579B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Sławomir Zając</w:t>
      </w:r>
      <w:r w:rsidRPr="00EC7FEC">
        <w:rPr>
          <w:rFonts w:ascii="Times New Roman" w:hAnsi="Times New Roman" w:cs="Times New Roman"/>
          <w:sz w:val="32"/>
          <w:szCs w:val="32"/>
        </w:rPr>
        <w:t xml:space="preserve">  – egzaminator</w:t>
      </w:r>
    </w:p>
    <w:p w:rsidR="00E579B1" w:rsidRPr="00EC7FEC" w:rsidRDefault="00E579B1" w:rsidP="00E579B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Marek Bieńkowski</w:t>
      </w:r>
      <w:r w:rsidRPr="00EC7FEC">
        <w:rPr>
          <w:rFonts w:ascii="Times New Roman" w:hAnsi="Times New Roman" w:cs="Times New Roman"/>
          <w:sz w:val="32"/>
          <w:szCs w:val="32"/>
        </w:rPr>
        <w:t xml:space="preserve"> – członek komisji</w:t>
      </w:r>
    </w:p>
    <w:p w:rsidR="00E579B1" w:rsidRPr="00EC7FEC" w:rsidRDefault="00E579B1" w:rsidP="00E579B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Sławomir Konior</w:t>
      </w:r>
      <w:r w:rsidRPr="00EC7FEC">
        <w:rPr>
          <w:rFonts w:ascii="Times New Roman" w:hAnsi="Times New Roman" w:cs="Times New Roman"/>
          <w:sz w:val="32"/>
          <w:szCs w:val="32"/>
        </w:rPr>
        <w:t xml:space="preserve"> – członek komisji</w:t>
      </w:r>
    </w:p>
    <w:p w:rsidR="00932768" w:rsidRDefault="00932768" w:rsidP="009327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2768" w:rsidRDefault="00932768" w:rsidP="009327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7FEC">
        <w:rPr>
          <w:rFonts w:ascii="Times New Roman" w:hAnsi="Times New Roman" w:cs="Times New Roman"/>
          <w:b/>
          <w:sz w:val="32"/>
          <w:szCs w:val="32"/>
        </w:rPr>
        <w:t>Silniki pojazdów samochodowych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2768" w:rsidRDefault="00932768" w:rsidP="009327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11:00 część pisemna, 12:00 część ustna</w:t>
      </w:r>
    </w:p>
    <w:p w:rsidR="00932768" w:rsidRDefault="00932768" w:rsidP="00932768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Uczeń:</w:t>
      </w:r>
    </w:p>
    <w:p w:rsidR="00932768" w:rsidRPr="00EC7FEC" w:rsidRDefault="00932768" w:rsidP="0093276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C7FEC">
        <w:rPr>
          <w:rFonts w:ascii="Times New Roman" w:hAnsi="Times New Roman" w:cs="Times New Roman"/>
          <w:sz w:val="32"/>
          <w:szCs w:val="32"/>
        </w:rPr>
        <w:t>Kamil Dziedzic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EC7FEC">
        <w:rPr>
          <w:rFonts w:ascii="Times New Roman" w:hAnsi="Times New Roman" w:cs="Times New Roman"/>
          <w:sz w:val="32"/>
          <w:szCs w:val="32"/>
        </w:rPr>
        <w:t xml:space="preserve"> II TM-tps</w:t>
      </w:r>
    </w:p>
    <w:p w:rsidR="00932768" w:rsidRPr="009D6038" w:rsidRDefault="00932768" w:rsidP="00932768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32768" w:rsidRDefault="00932768" w:rsidP="0093276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932768" w:rsidRPr="00EC7FEC" w:rsidRDefault="00932768" w:rsidP="0093276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EC7FEC">
        <w:rPr>
          <w:rFonts w:ascii="Times New Roman" w:hAnsi="Times New Roman" w:cs="Times New Roman"/>
          <w:sz w:val="32"/>
          <w:szCs w:val="32"/>
        </w:rPr>
        <w:t>Waldemar Pisarski  – egzaminator</w:t>
      </w:r>
    </w:p>
    <w:p w:rsidR="00932768" w:rsidRPr="00EC7FEC" w:rsidRDefault="00932768" w:rsidP="0093276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EC7FEC">
        <w:rPr>
          <w:rFonts w:ascii="Times New Roman" w:hAnsi="Times New Roman" w:cs="Times New Roman"/>
          <w:sz w:val="32"/>
          <w:szCs w:val="32"/>
        </w:rPr>
        <w:t>Grzegorz Kotuła – członek komisji</w:t>
      </w:r>
    </w:p>
    <w:p w:rsidR="00E579B1" w:rsidRPr="00E579B1" w:rsidRDefault="00932768" w:rsidP="0093276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EC7FEC">
        <w:rPr>
          <w:rFonts w:ascii="Times New Roman" w:hAnsi="Times New Roman" w:cs="Times New Roman"/>
          <w:sz w:val="32"/>
          <w:szCs w:val="32"/>
        </w:rPr>
        <w:t>Kamil Kak – członek komisji</w:t>
      </w:r>
    </w:p>
    <w:sectPr w:rsidR="00E579B1" w:rsidRPr="00E57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CC" w:rsidRDefault="00552ACC" w:rsidP="00E579B1">
      <w:pPr>
        <w:spacing w:after="0" w:line="240" w:lineRule="auto"/>
      </w:pPr>
      <w:r>
        <w:separator/>
      </w:r>
    </w:p>
  </w:endnote>
  <w:endnote w:type="continuationSeparator" w:id="1">
    <w:p w:rsidR="00552ACC" w:rsidRDefault="00552ACC" w:rsidP="00E5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1811"/>
      <w:docPartObj>
        <w:docPartGallery w:val="Page Numbers (Bottom of Page)"/>
        <w:docPartUnique/>
      </w:docPartObj>
    </w:sdtPr>
    <w:sdtContent>
      <w:p w:rsidR="00932768" w:rsidRDefault="0093276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2768" w:rsidRDefault="009327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CC" w:rsidRDefault="00552ACC" w:rsidP="00E579B1">
      <w:pPr>
        <w:spacing w:after="0" w:line="240" w:lineRule="auto"/>
      </w:pPr>
      <w:r>
        <w:separator/>
      </w:r>
    </w:p>
  </w:footnote>
  <w:footnote w:type="continuationSeparator" w:id="1">
    <w:p w:rsidR="00552ACC" w:rsidRDefault="00552ACC" w:rsidP="00E5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B1" w:rsidRPr="00E579B1" w:rsidRDefault="00E579B1" w:rsidP="00E579B1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 w:rsidRPr="00E579B1">
      <w:rPr>
        <w:rFonts w:ascii="Times New Roman" w:hAnsi="Times New Roman" w:cs="Times New Roman"/>
        <w:b/>
        <w:sz w:val="40"/>
        <w:szCs w:val="40"/>
      </w:rPr>
      <w:t>EGZAMINY POPRAWKOWE</w:t>
    </w:r>
  </w:p>
  <w:p w:rsidR="00E579B1" w:rsidRPr="00E579B1" w:rsidRDefault="00E579B1" w:rsidP="00E579B1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 w:rsidRPr="00E579B1">
      <w:rPr>
        <w:rFonts w:ascii="Times New Roman" w:hAnsi="Times New Roman" w:cs="Times New Roman"/>
        <w:b/>
        <w:sz w:val="40"/>
        <w:szCs w:val="40"/>
      </w:rPr>
      <w:t>26.08.2019 r. (poniedziałek)</w:t>
    </w:r>
  </w:p>
  <w:p w:rsidR="00E579B1" w:rsidRPr="00E579B1" w:rsidRDefault="00E579B1" w:rsidP="00E579B1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 w:rsidRPr="00E579B1">
      <w:rPr>
        <w:rFonts w:ascii="Times New Roman" w:hAnsi="Times New Roman" w:cs="Times New Roman"/>
        <w:b/>
        <w:sz w:val="40"/>
        <w:szCs w:val="40"/>
      </w:rPr>
      <w:t>9:00 część pisemna, 10:00 część ustna</w:t>
    </w:r>
  </w:p>
  <w:p w:rsidR="00E579B1" w:rsidRDefault="00E579B1">
    <w:pPr>
      <w:pStyle w:val="Nagwek"/>
    </w:pPr>
  </w:p>
  <w:p w:rsidR="00E579B1" w:rsidRDefault="00E57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058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33CB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7B7"/>
    <w:multiLevelType w:val="hybridMultilevel"/>
    <w:tmpl w:val="D878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4A4F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549F"/>
    <w:multiLevelType w:val="hybridMultilevel"/>
    <w:tmpl w:val="700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23A9"/>
    <w:multiLevelType w:val="hybridMultilevel"/>
    <w:tmpl w:val="3C0C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425E"/>
    <w:multiLevelType w:val="hybridMultilevel"/>
    <w:tmpl w:val="9E2E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67823"/>
    <w:multiLevelType w:val="hybridMultilevel"/>
    <w:tmpl w:val="B6EE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36E4"/>
    <w:multiLevelType w:val="hybridMultilevel"/>
    <w:tmpl w:val="D7C2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5CBC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038"/>
    <w:rsid w:val="00291C8B"/>
    <w:rsid w:val="00552ACC"/>
    <w:rsid w:val="00932768"/>
    <w:rsid w:val="009D6038"/>
    <w:rsid w:val="00E579B1"/>
    <w:rsid w:val="00EC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B1"/>
  </w:style>
  <w:style w:type="paragraph" w:styleId="Stopka">
    <w:name w:val="footer"/>
    <w:basedOn w:val="Normalny"/>
    <w:link w:val="StopkaZnak"/>
    <w:uiPriority w:val="99"/>
    <w:unhideWhenUsed/>
    <w:rsid w:val="00E5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B1"/>
  </w:style>
  <w:style w:type="paragraph" w:styleId="Tekstdymka">
    <w:name w:val="Balloon Text"/>
    <w:basedOn w:val="Normalny"/>
    <w:link w:val="TekstdymkaZnak"/>
    <w:uiPriority w:val="99"/>
    <w:semiHidden/>
    <w:unhideWhenUsed/>
    <w:rsid w:val="00E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0BAD"/>
    <w:rsid w:val="005C2DD5"/>
    <w:rsid w:val="00D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935DA5E86B45F5B0112BE56F8978EB">
    <w:name w:val="28935DA5E86B45F5B0112BE56F8978EB"/>
    <w:rsid w:val="00DF0B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1D8E-C296-4540-BDD4-4ECB29A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cp:lastPrinted>2019-06-18T08:39:00Z</cp:lastPrinted>
  <dcterms:created xsi:type="dcterms:W3CDTF">2019-06-18T07:59:00Z</dcterms:created>
  <dcterms:modified xsi:type="dcterms:W3CDTF">2019-06-18T08:54:00Z</dcterms:modified>
</cp:coreProperties>
</file>